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FC34B" w14:textId="230517F1" w:rsidR="00C67E66" w:rsidRPr="006E7882" w:rsidRDefault="007D2852" w:rsidP="00CC6F83">
      <w:pPr>
        <w:pStyle w:val="berschrift1"/>
        <w:rPr>
          <w:rFonts w:cs="Arial"/>
        </w:rPr>
      </w:pPr>
      <w:r>
        <w:t xml:space="preserve">Mesa elevadora de tijera - Plataforma elevadora neumática </w:t>
      </w:r>
    </w:p>
    <w:p w14:paraId="0033F85B" w14:textId="77777777" w:rsidR="00A655F1" w:rsidRPr="006E7882" w:rsidRDefault="005B3814" w:rsidP="00CC6F83">
      <w:pPr>
        <w:pStyle w:val="Autor"/>
        <w:spacing w:after="0"/>
        <w:rPr>
          <w:rFonts w:cs="Arial"/>
        </w:rPr>
      </w:pPr>
      <w:r>
        <w:t>Stefan Falk</w:t>
      </w:r>
    </w:p>
    <w:p w14:paraId="64CB6D69" w14:textId="77777777" w:rsidR="004872D5" w:rsidRPr="006E7882" w:rsidRDefault="00A70D5C" w:rsidP="00CC6F83">
      <w:pPr>
        <w:pStyle w:val="Abstract"/>
        <w:spacing w:after="0"/>
        <w:rPr>
          <w:rFonts w:ascii="Arial" w:hAnsi="Arial" w:cs="Arial"/>
        </w:rPr>
      </w:pPr>
      <w:r>
        <w:rPr>
          <w:rFonts w:ascii="Arial" w:hAnsi="Arial"/>
        </w:rPr>
        <w:t>Este modelo es relativamente complejo en cuanto a su montaje. En función de su experiencia con fischertechnik, prevea tiempo suficiente. Además, serán necesarios elementos adecuados para usar como peso, así como también una regla o cinta métrica para realizar todas las tareas.</w:t>
      </w:r>
    </w:p>
    <w:p w14:paraId="6B313161" w14:textId="77777777" w:rsidR="00AF3FBE" w:rsidRPr="006E7882" w:rsidRDefault="00E96821" w:rsidP="00CC6F83">
      <w:pPr>
        <w:pStyle w:val="berschrift2"/>
        <w:rPr>
          <w:rFonts w:cs="Arial"/>
        </w:rPr>
      </w:pPr>
      <w:r>
        <w:t>Tema</w:t>
      </w:r>
    </w:p>
    <w:p w14:paraId="59405577" w14:textId="77777777" w:rsidR="00EF323F" w:rsidRPr="006E7882" w:rsidRDefault="00FA5DD4" w:rsidP="00E96821">
      <w:pPr>
        <w:rPr>
          <w:rFonts w:ascii="Arial" w:hAnsi="Arial" w:cs="Arial"/>
        </w:rPr>
      </w:pPr>
      <w:r>
        <w:rPr>
          <w:rFonts w:ascii="Arial" w:hAnsi="Arial"/>
        </w:rPr>
        <w:t>Construimos una plataforma elevadora – la llamada «elevadora de tijera» – y la hacemos funcionar de forma neumática. Dos evoluciones posteriores ofrecen mayor fuerza o altura de elevación con poco esfuerzo de reforma.</w:t>
      </w:r>
    </w:p>
    <w:p w14:paraId="141BA08F" w14:textId="77777777" w:rsidR="00EF323F" w:rsidRPr="006E7882" w:rsidRDefault="00EF323F" w:rsidP="00CC6F83">
      <w:pPr>
        <w:pStyle w:val="berschrift2"/>
        <w:rPr>
          <w:rFonts w:cs="Arial"/>
        </w:rPr>
      </w:pPr>
      <w:r>
        <w:t>Objetivos de aprendizaje</w:t>
      </w:r>
    </w:p>
    <w:p w14:paraId="02EB37C3" w14:textId="77777777" w:rsidR="00EF323F" w:rsidRPr="006E7882" w:rsidRDefault="00FA5DD4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La mecánica de la elevadora de tijera y la diligencia necesaria para su montaje preciso,</w:t>
      </w:r>
    </w:p>
    <w:p w14:paraId="14C6F4F5" w14:textId="77777777" w:rsidR="00216F20" w:rsidRPr="006E7882" w:rsidRDefault="00216F2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el aumento de la fuerza realizable mediante el emparejamiento paralelo de dos cilindros neumáticos,</w:t>
      </w:r>
    </w:p>
    <w:p w14:paraId="2FB00890" w14:textId="77777777" w:rsidR="00216F20" w:rsidRPr="006E7882" w:rsidRDefault="00216F2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el aumento de la distancia de deslizamiento mediante la yuxtaposición de dos cilindros neumáticos,</w:t>
      </w:r>
    </w:p>
    <w:p w14:paraId="0F455794" w14:textId="1653D986" w:rsidR="00216F20" w:rsidRPr="006E7882" w:rsidRDefault="00954541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la comprensión de la relación mecánica en un engranaje con cambios de velocidades no uniformes.</w:t>
      </w:r>
    </w:p>
    <w:p w14:paraId="723D8561" w14:textId="77777777" w:rsidR="00EF323F" w:rsidRPr="006E7882" w:rsidRDefault="00EF323F" w:rsidP="00CC6F83">
      <w:pPr>
        <w:pStyle w:val="berschrift2"/>
        <w:rPr>
          <w:rFonts w:cs="Arial"/>
        </w:rPr>
      </w:pPr>
      <w:r>
        <w:t>Tiempo necesario</w:t>
      </w:r>
    </w:p>
    <w:p w14:paraId="3D32D86B" w14:textId="77777777" w:rsidR="00CC6F83" w:rsidRPr="006E7882" w:rsidRDefault="00216F20" w:rsidP="00CC6F83">
      <w:pPr>
        <w:rPr>
          <w:rFonts w:ascii="Arial" w:hAnsi="Arial" w:cs="Arial"/>
        </w:rPr>
      </w:pPr>
      <w:r>
        <w:rPr>
          <w:rFonts w:ascii="Arial" w:hAnsi="Arial"/>
        </w:rPr>
        <w:t>90 min.</w:t>
      </w:r>
    </w:p>
    <w:sectPr w:rsidR="00CC6F83" w:rsidRPr="006E7882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0EAEB" w14:textId="77777777" w:rsidR="0011719D" w:rsidRDefault="0011719D">
      <w:r>
        <w:separator/>
      </w:r>
    </w:p>
  </w:endnote>
  <w:endnote w:type="continuationSeparator" w:id="0">
    <w:p w14:paraId="1966B759" w14:textId="77777777" w:rsidR="0011719D" w:rsidRDefault="001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0C75" w14:textId="77777777" w:rsidR="00686E2D" w:rsidRDefault="00686E2D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8B5F" w14:textId="77777777" w:rsidR="00686E2D" w:rsidRDefault="00686E2D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B3AA8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00C3" w14:textId="77777777" w:rsidR="00686E2D" w:rsidRDefault="00686E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5CAA" w14:textId="77777777" w:rsidR="0011719D" w:rsidRDefault="0011719D">
      <w:r>
        <w:separator/>
      </w:r>
    </w:p>
  </w:footnote>
  <w:footnote w:type="continuationSeparator" w:id="0">
    <w:p w14:paraId="05DE5C4F" w14:textId="77777777" w:rsidR="0011719D" w:rsidRDefault="001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50F1" w14:textId="77777777" w:rsidR="00686E2D" w:rsidRDefault="00686E2D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D13D" w14:textId="77777777" w:rsidR="00686E2D" w:rsidRPr="00702A96" w:rsidRDefault="00686E2D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Neumática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B1E2" w14:textId="77777777" w:rsidR="00686E2D" w:rsidRDefault="00686E2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79B4BF1"/>
    <w:multiLevelType w:val="hybridMultilevel"/>
    <w:tmpl w:val="E4007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36493"/>
    <w:multiLevelType w:val="hybridMultilevel"/>
    <w:tmpl w:val="8A8A340C"/>
    <w:lvl w:ilvl="0" w:tplc="7CDC7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A1454"/>
    <w:multiLevelType w:val="hybridMultilevel"/>
    <w:tmpl w:val="93A0089C"/>
    <w:lvl w:ilvl="0" w:tplc="138E7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5406555">
    <w:abstractNumId w:val="22"/>
  </w:num>
  <w:num w:numId="2" w16cid:durableId="1425764759">
    <w:abstractNumId w:val="10"/>
  </w:num>
  <w:num w:numId="3" w16cid:durableId="213934255">
    <w:abstractNumId w:val="10"/>
  </w:num>
  <w:num w:numId="4" w16cid:durableId="257714455">
    <w:abstractNumId w:val="10"/>
  </w:num>
  <w:num w:numId="5" w16cid:durableId="2112238255">
    <w:abstractNumId w:val="10"/>
  </w:num>
  <w:num w:numId="6" w16cid:durableId="1534998760">
    <w:abstractNumId w:val="10"/>
  </w:num>
  <w:num w:numId="7" w16cid:durableId="915280520">
    <w:abstractNumId w:val="10"/>
  </w:num>
  <w:num w:numId="8" w16cid:durableId="1452045915">
    <w:abstractNumId w:val="10"/>
  </w:num>
  <w:num w:numId="9" w16cid:durableId="382675299">
    <w:abstractNumId w:val="10"/>
  </w:num>
  <w:num w:numId="10" w16cid:durableId="441414158">
    <w:abstractNumId w:val="10"/>
  </w:num>
  <w:num w:numId="11" w16cid:durableId="24528030">
    <w:abstractNumId w:val="12"/>
  </w:num>
  <w:num w:numId="12" w16cid:durableId="1890147349">
    <w:abstractNumId w:val="26"/>
  </w:num>
  <w:num w:numId="13" w16cid:durableId="1224564627">
    <w:abstractNumId w:val="11"/>
  </w:num>
  <w:num w:numId="14" w16cid:durableId="1623267124">
    <w:abstractNumId w:val="31"/>
  </w:num>
  <w:num w:numId="15" w16cid:durableId="554198762">
    <w:abstractNumId w:val="15"/>
  </w:num>
  <w:num w:numId="16" w16cid:durableId="681203630">
    <w:abstractNumId w:val="13"/>
  </w:num>
  <w:num w:numId="17" w16cid:durableId="1635402054">
    <w:abstractNumId w:val="14"/>
  </w:num>
  <w:num w:numId="18" w16cid:durableId="1879664174">
    <w:abstractNumId w:val="16"/>
  </w:num>
  <w:num w:numId="19" w16cid:durableId="723020120">
    <w:abstractNumId w:val="29"/>
  </w:num>
  <w:num w:numId="20" w16cid:durableId="761024319">
    <w:abstractNumId w:val="25"/>
  </w:num>
  <w:num w:numId="21" w16cid:durableId="1544248026">
    <w:abstractNumId w:val="24"/>
  </w:num>
  <w:num w:numId="22" w16cid:durableId="906257850">
    <w:abstractNumId w:val="19"/>
  </w:num>
  <w:num w:numId="23" w16cid:durableId="1475368604">
    <w:abstractNumId w:val="21"/>
  </w:num>
  <w:num w:numId="24" w16cid:durableId="783425420">
    <w:abstractNumId w:val="20"/>
  </w:num>
  <w:num w:numId="25" w16cid:durableId="78139633">
    <w:abstractNumId w:val="23"/>
  </w:num>
  <w:num w:numId="26" w16cid:durableId="1014112113">
    <w:abstractNumId w:val="28"/>
  </w:num>
  <w:num w:numId="27" w16cid:durableId="519007540">
    <w:abstractNumId w:val="9"/>
  </w:num>
  <w:num w:numId="28" w16cid:durableId="524683810">
    <w:abstractNumId w:val="7"/>
  </w:num>
  <w:num w:numId="29" w16cid:durableId="1196965341">
    <w:abstractNumId w:val="6"/>
  </w:num>
  <w:num w:numId="30" w16cid:durableId="395275751">
    <w:abstractNumId w:val="5"/>
  </w:num>
  <w:num w:numId="31" w16cid:durableId="1329283524">
    <w:abstractNumId w:val="4"/>
  </w:num>
  <w:num w:numId="32" w16cid:durableId="93792964">
    <w:abstractNumId w:val="8"/>
  </w:num>
  <w:num w:numId="33" w16cid:durableId="308366990">
    <w:abstractNumId w:val="3"/>
  </w:num>
  <w:num w:numId="34" w16cid:durableId="293411537">
    <w:abstractNumId w:val="2"/>
  </w:num>
  <w:num w:numId="35" w16cid:durableId="1560478421">
    <w:abstractNumId w:val="1"/>
  </w:num>
  <w:num w:numId="36" w16cid:durableId="1633949176">
    <w:abstractNumId w:val="0"/>
  </w:num>
  <w:num w:numId="37" w16cid:durableId="123280255">
    <w:abstractNumId w:val="30"/>
  </w:num>
  <w:num w:numId="38" w16cid:durableId="1724711238">
    <w:abstractNumId w:val="17"/>
  </w:num>
  <w:num w:numId="39" w16cid:durableId="1685091895">
    <w:abstractNumId w:val="18"/>
  </w:num>
  <w:num w:numId="40" w16cid:durableId="960919573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1719D"/>
    <w:rsid w:val="0012561E"/>
    <w:rsid w:val="001278F5"/>
    <w:rsid w:val="001349BD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0835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6F20"/>
    <w:rsid w:val="00217A7E"/>
    <w:rsid w:val="002323C1"/>
    <w:rsid w:val="00241577"/>
    <w:rsid w:val="00247250"/>
    <w:rsid w:val="00251174"/>
    <w:rsid w:val="002547EB"/>
    <w:rsid w:val="0026611F"/>
    <w:rsid w:val="00271A2E"/>
    <w:rsid w:val="00280D4B"/>
    <w:rsid w:val="00282294"/>
    <w:rsid w:val="0028590F"/>
    <w:rsid w:val="002A22E6"/>
    <w:rsid w:val="002A5084"/>
    <w:rsid w:val="002A69BD"/>
    <w:rsid w:val="002A6A82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962"/>
    <w:rsid w:val="00323B3E"/>
    <w:rsid w:val="00323D2C"/>
    <w:rsid w:val="003417E1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B0521"/>
    <w:rsid w:val="003C382C"/>
    <w:rsid w:val="003D0688"/>
    <w:rsid w:val="003D38A7"/>
    <w:rsid w:val="003D5BEC"/>
    <w:rsid w:val="003F4669"/>
    <w:rsid w:val="003F4A96"/>
    <w:rsid w:val="003F7E17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84986"/>
    <w:rsid w:val="004872D5"/>
    <w:rsid w:val="004B754D"/>
    <w:rsid w:val="004B7983"/>
    <w:rsid w:val="004C138F"/>
    <w:rsid w:val="004C5167"/>
    <w:rsid w:val="004D2ABB"/>
    <w:rsid w:val="004D2E5B"/>
    <w:rsid w:val="004D5672"/>
    <w:rsid w:val="004D713B"/>
    <w:rsid w:val="004E6A65"/>
    <w:rsid w:val="004F6D89"/>
    <w:rsid w:val="004F7A0B"/>
    <w:rsid w:val="00514710"/>
    <w:rsid w:val="00523EC2"/>
    <w:rsid w:val="00543390"/>
    <w:rsid w:val="00543BE7"/>
    <w:rsid w:val="0054610C"/>
    <w:rsid w:val="005723E3"/>
    <w:rsid w:val="00573ACB"/>
    <w:rsid w:val="00576668"/>
    <w:rsid w:val="005771A4"/>
    <w:rsid w:val="00591572"/>
    <w:rsid w:val="005940DF"/>
    <w:rsid w:val="00595245"/>
    <w:rsid w:val="005A49AD"/>
    <w:rsid w:val="005B3814"/>
    <w:rsid w:val="005B6336"/>
    <w:rsid w:val="005C0F5A"/>
    <w:rsid w:val="005D2CD9"/>
    <w:rsid w:val="005D57A5"/>
    <w:rsid w:val="005E57C1"/>
    <w:rsid w:val="005F6FD5"/>
    <w:rsid w:val="005F7EED"/>
    <w:rsid w:val="00605BE6"/>
    <w:rsid w:val="00607969"/>
    <w:rsid w:val="006138FB"/>
    <w:rsid w:val="006158A5"/>
    <w:rsid w:val="00617BB0"/>
    <w:rsid w:val="00627AD4"/>
    <w:rsid w:val="00630620"/>
    <w:rsid w:val="00631B87"/>
    <w:rsid w:val="00632C08"/>
    <w:rsid w:val="00633EF6"/>
    <w:rsid w:val="0063513E"/>
    <w:rsid w:val="00643E62"/>
    <w:rsid w:val="006501CF"/>
    <w:rsid w:val="006618BE"/>
    <w:rsid w:val="006705D1"/>
    <w:rsid w:val="006735F3"/>
    <w:rsid w:val="00686E2D"/>
    <w:rsid w:val="006B181A"/>
    <w:rsid w:val="006B5425"/>
    <w:rsid w:val="006C14DA"/>
    <w:rsid w:val="006E3468"/>
    <w:rsid w:val="006E5040"/>
    <w:rsid w:val="006E72F4"/>
    <w:rsid w:val="006E7882"/>
    <w:rsid w:val="006F1E9C"/>
    <w:rsid w:val="00702A96"/>
    <w:rsid w:val="00706578"/>
    <w:rsid w:val="00712BE5"/>
    <w:rsid w:val="00713BC0"/>
    <w:rsid w:val="00716839"/>
    <w:rsid w:val="00746124"/>
    <w:rsid w:val="00747754"/>
    <w:rsid w:val="00773C1A"/>
    <w:rsid w:val="00774DD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2852"/>
    <w:rsid w:val="007D3E43"/>
    <w:rsid w:val="007E05F7"/>
    <w:rsid w:val="007E544F"/>
    <w:rsid w:val="00800FA6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4F6E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925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4541"/>
    <w:rsid w:val="00961E6A"/>
    <w:rsid w:val="00965E72"/>
    <w:rsid w:val="00973DE8"/>
    <w:rsid w:val="00981AA1"/>
    <w:rsid w:val="00981D89"/>
    <w:rsid w:val="0098265E"/>
    <w:rsid w:val="00994BF9"/>
    <w:rsid w:val="009972A6"/>
    <w:rsid w:val="009A25AA"/>
    <w:rsid w:val="009A6161"/>
    <w:rsid w:val="009B3AA8"/>
    <w:rsid w:val="009C354D"/>
    <w:rsid w:val="009C52DC"/>
    <w:rsid w:val="009D4B29"/>
    <w:rsid w:val="009E6D4A"/>
    <w:rsid w:val="009F0679"/>
    <w:rsid w:val="00A00A70"/>
    <w:rsid w:val="00A15743"/>
    <w:rsid w:val="00A23D81"/>
    <w:rsid w:val="00A301F2"/>
    <w:rsid w:val="00A304DD"/>
    <w:rsid w:val="00A33BF2"/>
    <w:rsid w:val="00A37375"/>
    <w:rsid w:val="00A469F5"/>
    <w:rsid w:val="00A53FC0"/>
    <w:rsid w:val="00A6360F"/>
    <w:rsid w:val="00A65482"/>
    <w:rsid w:val="00A655F1"/>
    <w:rsid w:val="00A70D5C"/>
    <w:rsid w:val="00A7178B"/>
    <w:rsid w:val="00A77C0C"/>
    <w:rsid w:val="00A8531E"/>
    <w:rsid w:val="00A9000C"/>
    <w:rsid w:val="00A90946"/>
    <w:rsid w:val="00AA1A82"/>
    <w:rsid w:val="00AA21A7"/>
    <w:rsid w:val="00AA66F9"/>
    <w:rsid w:val="00AB189E"/>
    <w:rsid w:val="00AC0D20"/>
    <w:rsid w:val="00AC1D75"/>
    <w:rsid w:val="00AC5E5A"/>
    <w:rsid w:val="00AC6B0C"/>
    <w:rsid w:val="00AD5E38"/>
    <w:rsid w:val="00AE08B1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A4DCE"/>
    <w:rsid w:val="00BB3A6C"/>
    <w:rsid w:val="00BD239F"/>
    <w:rsid w:val="00BD27A4"/>
    <w:rsid w:val="00BD40EC"/>
    <w:rsid w:val="00BF56BF"/>
    <w:rsid w:val="00BF665D"/>
    <w:rsid w:val="00C00C27"/>
    <w:rsid w:val="00C103BC"/>
    <w:rsid w:val="00C17CA0"/>
    <w:rsid w:val="00C35FA3"/>
    <w:rsid w:val="00C62375"/>
    <w:rsid w:val="00C638FB"/>
    <w:rsid w:val="00C64AEF"/>
    <w:rsid w:val="00C66F6A"/>
    <w:rsid w:val="00C67E66"/>
    <w:rsid w:val="00C76238"/>
    <w:rsid w:val="00C77468"/>
    <w:rsid w:val="00C85E15"/>
    <w:rsid w:val="00C87168"/>
    <w:rsid w:val="00C87427"/>
    <w:rsid w:val="00C9545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19E2"/>
    <w:rsid w:val="00D247B8"/>
    <w:rsid w:val="00D418A3"/>
    <w:rsid w:val="00D462A8"/>
    <w:rsid w:val="00D6676D"/>
    <w:rsid w:val="00D75887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097F"/>
    <w:rsid w:val="00DD3EDD"/>
    <w:rsid w:val="00DE2CE3"/>
    <w:rsid w:val="00DE6379"/>
    <w:rsid w:val="00DE69CA"/>
    <w:rsid w:val="00DF11EF"/>
    <w:rsid w:val="00E00F64"/>
    <w:rsid w:val="00E10555"/>
    <w:rsid w:val="00E12A84"/>
    <w:rsid w:val="00E1381D"/>
    <w:rsid w:val="00E140C9"/>
    <w:rsid w:val="00E1562C"/>
    <w:rsid w:val="00E173E1"/>
    <w:rsid w:val="00E17CA4"/>
    <w:rsid w:val="00E21D5A"/>
    <w:rsid w:val="00E27D18"/>
    <w:rsid w:val="00E427C2"/>
    <w:rsid w:val="00E43C39"/>
    <w:rsid w:val="00E452CE"/>
    <w:rsid w:val="00E56803"/>
    <w:rsid w:val="00E72F37"/>
    <w:rsid w:val="00E7622D"/>
    <w:rsid w:val="00E81DF1"/>
    <w:rsid w:val="00E8260F"/>
    <w:rsid w:val="00E82918"/>
    <w:rsid w:val="00E83364"/>
    <w:rsid w:val="00E8709C"/>
    <w:rsid w:val="00E96821"/>
    <w:rsid w:val="00EA3AD3"/>
    <w:rsid w:val="00EB2FAB"/>
    <w:rsid w:val="00EB5CCE"/>
    <w:rsid w:val="00EC0482"/>
    <w:rsid w:val="00EC0F53"/>
    <w:rsid w:val="00EC1DCF"/>
    <w:rsid w:val="00EE586D"/>
    <w:rsid w:val="00EF323F"/>
    <w:rsid w:val="00EF6673"/>
    <w:rsid w:val="00F105B4"/>
    <w:rsid w:val="00F27C4D"/>
    <w:rsid w:val="00F3420A"/>
    <w:rsid w:val="00F40987"/>
    <w:rsid w:val="00F40AB1"/>
    <w:rsid w:val="00F42642"/>
    <w:rsid w:val="00F45146"/>
    <w:rsid w:val="00F55307"/>
    <w:rsid w:val="00F55FDE"/>
    <w:rsid w:val="00F57954"/>
    <w:rsid w:val="00F62E7D"/>
    <w:rsid w:val="00F70A51"/>
    <w:rsid w:val="00F7267E"/>
    <w:rsid w:val="00F7716E"/>
    <w:rsid w:val="00F96926"/>
    <w:rsid w:val="00FA5DD4"/>
    <w:rsid w:val="00FB0D10"/>
    <w:rsid w:val="00FB4130"/>
    <w:rsid w:val="00FB51B5"/>
    <w:rsid w:val="00FB7830"/>
    <w:rsid w:val="00FC135F"/>
    <w:rsid w:val="00FC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360AD7E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5B6336"/>
    <w:rPr>
      <w:color w:val="80808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05BE6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semiHidden/>
    <w:unhideWhenUsed/>
    <w:rsid w:val="009545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45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DEBE668-B14D-4CA3-A433-C01C099D2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1004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2021-02-24T20:57:00Z</dcterms:created>
  <dcterms:modified xsi:type="dcterms:W3CDTF">2023-03-31T08:18:00Z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